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56" w:rsidRDefault="00165556" w:rsidP="00F01519">
      <w:pPr>
        <w:spacing w:after="0" w:line="240" w:lineRule="auto"/>
        <w:rPr>
          <w:b/>
          <w:sz w:val="24"/>
        </w:rPr>
      </w:pPr>
    </w:p>
    <w:p w:rsidR="00F01519" w:rsidRPr="00F01519" w:rsidRDefault="00F01519" w:rsidP="00F01519">
      <w:pPr>
        <w:spacing w:after="0" w:line="240" w:lineRule="auto"/>
        <w:rPr>
          <w:b/>
          <w:sz w:val="24"/>
        </w:rPr>
      </w:pPr>
      <w:r w:rsidRPr="00F01519">
        <w:rPr>
          <w:b/>
          <w:sz w:val="24"/>
        </w:rPr>
        <w:t>Discount Fuel Cards</w:t>
      </w:r>
      <w:r w:rsidR="004E62AD">
        <w:rPr>
          <w:b/>
          <w:sz w:val="24"/>
        </w:rPr>
        <w:t xml:space="preserve"> from The Fuelcard People</w:t>
      </w:r>
    </w:p>
    <w:p w:rsidR="00F01519" w:rsidRDefault="00F01519" w:rsidP="00F01519">
      <w:pPr>
        <w:spacing w:after="0" w:line="240" w:lineRule="auto"/>
      </w:pPr>
    </w:p>
    <w:p w:rsidR="00F01519" w:rsidRDefault="009D4EE9" w:rsidP="00F01519">
      <w:pPr>
        <w:spacing w:after="0" w:line="240" w:lineRule="auto"/>
      </w:pPr>
      <w:r>
        <w:t>M</w:t>
      </w:r>
      <w:r w:rsidR="00561F42">
        <w:t>ember</w:t>
      </w:r>
      <w:r w:rsidR="004E62AD">
        <w:t>s</w:t>
      </w:r>
      <w:r w:rsidR="00561F42">
        <w:t xml:space="preserve"> can</w:t>
      </w:r>
      <w:r w:rsidR="004E62AD">
        <w:t xml:space="preserve"> benefit from a free, no-obligation</w:t>
      </w:r>
      <w:r w:rsidR="00561F42">
        <w:t xml:space="preserve"> discount</w:t>
      </w:r>
      <w:r w:rsidR="004E62AD">
        <w:t xml:space="preserve"> fuel card from our </w:t>
      </w:r>
      <w:r w:rsidR="00561F42">
        <w:t>exclusive fuel card partner</w:t>
      </w:r>
      <w:r w:rsidR="00561F42" w:rsidRPr="00165556">
        <w:rPr>
          <w:highlight w:val="yellow"/>
        </w:rPr>
        <w:t xml:space="preserve">, </w:t>
      </w:r>
      <w:hyperlink r:id="rId7" w:history="1">
        <w:r w:rsidR="00561F42" w:rsidRPr="00165556">
          <w:rPr>
            <w:rStyle w:val="Hyperlink"/>
            <w:highlight w:val="yellow"/>
          </w:rPr>
          <w:t>The Fuelcard People</w:t>
        </w:r>
      </w:hyperlink>
      <w:r w:rsidR="00561F42">
        <w:t>.</w:t>
      </w:r>
      <w:r w:rsidR="004E62AD">
        <w:t xml:space="preserve"> </w:t>
      </w:r>
    </w:p>
    <w:p w:rsidR="00F01519" w:rsidRDefault="00F01519" w:rsidP="00F01519">
      <w:pPr>
        <w:spacing w:after="0" w:line="240" w:lineRule="auto"/>
      </w:pPr>
    </w:p>
    <w:p w:rsidR="00F01519" w:rsidRDefault="00885E2E" w:rsidP="00F01519">
      <w:pPr>
        <w:spacing w:after="0" w:line="240" w:lineRule="auto"/>
      </w:pPr>
      <w:r w:rsidRPr="00CE2F56">
        <w:t>The Fuelcard People</w:t>
      </w:r>
      <w:r>
        <w:t xml:space="preserve"> offer an unbeatable range of fuel cards,</w:t>
      </w:r>
      <w:r w:rsidR="00F01519">
        <w:t xml:space="preserve"> </w:t>
      </w:r>
      <w:r>
        <w:t>with</w:t>
      </w:r>
      <w:r w:rsidR="00F01519">
        <w:t xml:space="preserve"> comm</w:t>
      </w:r>
      <w:r w:rsidR="00FA5DBE">
        <w:t>ercial rate fuel cards valid at</w:t>
      </w:r>
      <w:r w:rsidR="00E02824">
        <w:t xml:space="preserve"> </w:t>
      </w:r>
      <w:hyperlink r:id="rId8" w:history="1">
        <w:r w:rsidR="00E02824" w:rsidRPr="00165556">
          <w:rPr>
            <w:rStyle w:val="Hyperlink"/>
            <w:highlight w:val="yellow"/>
          </w:rPr>
          <w:t>7000</w:t>
        </w:r>
        <w:r w:rsidR="00FA5DBE" w:rsidRPr="00165556">
          <w:rPr>
            <w:rStyle w:val="Hyperlink"/>
            <w:highlight w:val="yellow"/>
          </w:rPr>
          <w:t>+</w:t>
        </w:r>
        <w:r w:rsidR="00E02824" w:rsidRPr="00165556">
          <w:rPr>
            <w:rStyle w:val="Hyperlink"/>
            <w:highlight w:val="yellow"/>
          </w:rPr>
          <w:t xml:space="preserve"> pumps</w:t>
        </w:r>
      </w:hyperlink>
      <w:r w:rsidR="00E02824">
        <w:t xml:space="preserve"> across the UK, including </w:t>
      </w:r>
      <w:r w:rsidR="00F01519">
        <w:t xml:space="preserve">BP, Shell, Esso, Texaco, Tesco, </w:t>
      </w:r>
      <w:proofErr w:type="spellStart"/>
      <w:r w:rsidR="00F01519">
        <w:t>Morrisons</w:t>
      </w:r>
      <w:proofErr w:type="spellEnd"/>
      <w:r w:rsidR="00F01519">
        <w:t xml:space="preserve">, The Co-operative, Gulf, Pace, Emo, </w:t>
      </w:r>
      <w:proofErr w:type="spellStart"/>
      <w:r w:rsidR="00F01519">
        <w:t>Murco</w:t>
      </w:r>
      <w:proofErr w:type="spellEnd"/>
      <w:r w:rsidR="00F01519">
        <w:t xml:space="preserve"> and Moto</w:t>
      </w:r>
      <w:r w:rsidR="00561F42">
        <w:t xml:space="preserve"> forecourts</w:t>
      </w:r>
      <w:r w:rsidR="00F01519">
        <w:t>, as well as the Diesel Direct (</w:t>
      </w:r>
      <w:proofErr w:type="spellStart"/>
      <w:r w:rsidR="00F01519">
        <w:t>Keyfuels</w:t>
      </w:r>
      <w:proofErr w:type="spellEnd"/>
      <w:r w:rsidR="00F01519">
        <w:t>) and UK Fuels networks.</w:t>
      </w:r>
    </w:p>
    <w:p w:rsidR="00F01519" w:rsidRDefault="00F01519" w:rsidP="00F01519">
      <w:pPr>
        <w:spacing w:after="0" w:line="240" w:lineRule="auto"/>
      </w:pPr>
    </w:p>
    <w:p w:rsidR="00F01519" w:rsidRPr="00F01519" w:rsidRDefault="00F01519" w:rsidP="00F01519">
      <w:pPr>
        <w:spacing w:after="0" w:line="240" w:lineRule="auto"/>
        <w:rPr>
          <w:b/>
        </w:rPr>
      </w:pPr>
      <w:r w:rsidRPr="00F01519">
        <w:rPr>
          <w:b/>
        </w:rPr>
        <w:t>Savings</w:t>
      </w:r>
    </w:p>
    <w:p w:rsidR="00F01519" w:rsidRDefault="00F01519" w:rsidP="00F01519">
      <w:pPr>
        <w:spacing w:after="0" w:line="240" w:lineRule="auto"/>
      </w:pPr>
    </w:p>
    <w:p w:rsidR="00F01519" w:rsidRDefault="00F01519" w:rsidP="00F01519">
      <w:pPr>
        <w:spacing w:after="0" w:line="240" w:lineRule="auto"/>
      </w:pPr>
      <w:r>
        <w:t xml:space="preserve">With a fuel card from </w:t>
      </w:r>
      <w:r w:rsidRPr="00CE2F56">
        <w:t>The Fuelcard People</w:t>
      </w:r>
      <w:r>
        <w:t>,</w:t>
      </w:r>
      <w:r w:rsidR="00561F42">
        <w:t xml:space="preserve"> y</w:t>
      </w:r>
      <w:r>
        <w:t xml:space="preserve">ou pay the same </w:t>
      </w:r>
      <w:hyperlink r:id="rId9" w:history="1">
        <w:r w:rsidR="00561F42" w:rsidRPr="00165556">
          <w:rPr>
            <w:rStyle w:val="Hyperlink"/>
            <w:highlight w:val="yellow"/>
          </w:rPr>
          <w:t xml:space="preserve">fixed weekly </w:t>
        </w:r>
        <w:r w:rsidRPr="00165556">
          <w:rPr>
            <w:rStyle w:val="Hyperlink"/>
            <w:highlight w:val="yellow"/>
          </w:rPr>
          <w:t>price</w:t>
        </w:r>
      </w:hyperlink>
      <w:r w:rsidR="00E02824">
        <w:t xml:space="preserve"> wherever you fill up</w:t>
      </w:r>
      <w:r>
        <w:t xml:space="preserve">, </w:t>
      </w:r>
      <w:r w:rsidR="00547461">
        <w:t>meaning savings of up to 5p per litre</w:t>
      </w:r>
      <w:r>
        <w:t xml:space="preserve">, and up to 10p per litre savings at motorway pumps. Also, </w:t>
      </w:r>
      <w:r w:rsidR="00561F42">
        <w:t xml:space="preserve">you can enjoy </w:t>
      </w:r>
      <w:r>
        <w:t>up to a fortnight’s interest-free credit</w:t>
      </w:r>
      <w:r w:rsidR="00561F42">
        <w:t xml:space="preserve">, and </w:t>
      </w:r>
      <w:r w:rsidR="00FA5DBE">
        <w:t>reduced</w:t>
      </w:r>
      <w:r w:rsidR="00561F42">
        <w:t xml:space="preserve"> administration time as </w:t>
      </w:r>
      <w:r>
        <w:t xml:space="preserve">your fuel purchase paperwork </w:t>
      </w:r>
      <w:r w:rsidR="00561F42">
        <w:t>is</w:t>
      </w:r>
      <w:r>
        <w:t xml:space="preserve"> replaced by a single weekly invoice</w:t>
      </w:r>
      <w:r w:rsidR="00561F42">
        <w:t>.</w:t>
      </w:r>
      <w:r w:rsidR="004E62AD">
        <w:t xml:space="preserve"> </w:t>
      </w:r>
    </w:p>
    <w:p w:rsidR="00F01519" w:rsidRDefault="00F01519" w:rsidP="00F01519">
      <w:pPr>
        <w:spacing w:after="0" w:line="240" w:lineRule="auto"/>
      </w:pPr>
    </w:p>
    <w:p w:rsidR="00F01519" w:rsidRPr="00F01519" w:rsidRDefault="00F01519" w:rsidP="00F01519">
      <w:pPr>
        <w:spacing w:after="0" w:line="240" w:lineRule="auto"/>
        <w:rPr>
          <w:b/>
        </w:rPr>
      </w:pPr>
      <w:r w:rsidRPr="00F01519">
        <w:rPr>
          <w:b/>
        </w:rPr>
        <w:t>Service</w:t>
      </w:r>
    </w:p>
    <w:p w:rsidR="00F01519" w:rsidRDefault="00F01519" w:rsidP="00F01519">
      <w:pPr>
        <w:spacing w:after="0" w:line="240" w:lineRule="auto"/>
      </w:pPr>
    </w:p>
    <w:p w:rsidR="00F01519" w:rsidRDefault="00F01519" w:rsidP="00F01519">
      <w:pPr>
        <w:spacing w:after="0" w:line="240" w:lineRule="auto"/>
      </w:pPr>
      <w:r>
        <w:t xml:space="preserve">The Fuelcard People will help you </w:t>
      </w:r>
      <w:hyperlink r:id="rId10" w:history="1">
        <w:r w:rsidR="00561F42" w:rsidRPr="00165556">
          <w:rPr>
            <w:rStyle w:val="Hyperlink"/>
            <w:highlight w:val="yellow"/>
          </w:rPr>
          <w:t>find</w:t>
        </w:r>
        <w:r w:rsidRPr="00165556">
          <w:rPr>
            <w:rStyle w:val="Hyperlink"/>
            <w:highlight w:val="yellow"/>
          </w:rPr>
          <w:t xml:space="preserve"> the best fuel card</w:t>
        </w:r>
      </w:hyperlink>
      <w:r>
        <w:t xml:space="preserve"> for your needs rather than push you towards a pre-decided product. </w:t>
      </w:r>
      <w:r w:rsidR="00561F42">
        <w:t>I</w:t>
      </w:r>
      <w:r>
        <w:t>f you ever need to talk to them,</w:t>
      </w:r>
      <w:r w:rsidR="00561F42">
        <w:t xml:space="preserve"> you can call your ded</w:t>
      </w:r>
      <w:r w:rsidR="00FA5DBE">
        <w:t>icated account manager directly</w:t>
      </w:r>
      <w:r w:rsidR="00561F42">
        <w:t xml:space="preserve"> rather than an anonymous call centre</w:t>
      </w:r>
      <w:r w:rsidR="00547461">
        <w:t xml:space="preserve">, and </w:t>
      </w:r>
      <w:r>
        <w:t>you can</w:t>
      </w:r>
      <w:r w:rsidR="00547461">
        <w:t xml:space="preserve"> also</w:t>
      </w:r>
      <w:r>
        <w:t xml:space="preserve"> </w:t>
      </w:r>
      <w:hyperlink r:id="rId11" w:history="1">
        <w:r w:rsidRPr="00165556">
          <w:rPr>
            <w:rStyle w:val="Hyperlink"/>
            <w:highlight w:val="yellow"/>
          </w:rPr>
          <w:t>access your account details</w:t>
        </w:r>
        <w:r w:rsidR="00561F42" w:rsidRPr="00165556">
          <w:rPr>
            <w:rStyle w:val="Hyperlink"/>
            <w:highlight w:val="yellow"/>
          </w:rPr>
          <w:t xml:space="preserve"> online</w:t>
        </w:r>
      </w:hyperlink>
      <w:r w:rsidR="00561F42" w:rsidRPr="00165556">
        <w:rPr>
          <w:highlight w:val="yellow"/>
        </w:rPr>
        <w:t xml:space="preserve"> </w:t>
      </w:r>
      <w:r w:rsidR="00561F42">
        <w:t xml:space="preserve">24/7, </w:t>
      </w:r>
      <w:r>
        <w:t xml:space="preserve">including </w:t>
      </w:r>
      <w:r w:rsidR="00FA5DBE">
        <w:t>recent</w:t>
      </w:r>
      <w:r>
        <w:t xml:space="preserve"> transactions.</w:t>
      </w:r>
    </w:p>
    <w:p w:rsidR="00F01519" w:rsidRDefault="00F01519" w:rsidP="00F01519">
      <w:pPr>
        <w:spacing w:after="0" w:line="240" w:lineRule="auto"/>
      </w:pPr>
    </w:p>
    <w:p w:rsidR="00F01519" w:rsidRPr="00F01519" w:rsidRDefault="00F01519" w:rsidP="00F01519">
      <w:pPr>
        <w:spacing w:after="0" w:line="240" w:lineRule="auto"/>
        <w:rPr>
          <w:b/>
        </w:rPr>
      </w:pPr>
      <w:r w:rsidRPr="00F01519">
        <w:rPr>
          <w:b/>
        </w:rPr>
        <w:t>Security</w:t>
      </w:r>
    </w:p>
    <w:p w:rsidR="00F01519" w:rsidRDefault="00F01519" w:rsidP="00F01519">
      <w:pPr>
        <w:spacing w:after="0" w:line="240" w:lineRule="auto"/>
      </w:pPr>
    </w:p>
    <w:p w:rsidR="00F01519" w:rsidRDefault="00F01519" w:rsidP="00F01519">
      <w:pPr>
        <w:spacing w:after="0" w:line="240" w:lineRule="auto"/>
      </w:pPr>
      <w:r>
        <w:t xml:space="preserve">All fuel cards provided by The Fuelcard People are </w:t>
      </w:r>
      <w:r w:rsidR="00561F42">
        <w:t>PIN protected, so i</w:t>
      </w:r>
      <w:r>
        <w:t xml:space="preserve">f a card is lost or stolen, it is completely useless to anyone else, as it is tied to a specific driver or vehicle. </w:t>
      </w:r>
      <w:r w:rsidR="00561F42">
        <w:t>Fuel cards can also</w:t>
      </w:r>
      <w:r>
        <w:t xml:space="preserve"> only be used for refuelling, removing the possibility of unauthorised purchases, which can happen with credit cards.</w:t>
      </w:r>
    </w:p>
    <w:p w:rsidR="00F01519" w:rsidRDefault="00F01519" w:rsidP="00F01519">
      <w:pPr>
        <w:spacing w:after="0" w:line="240" w:lineRule="auto"/>
      </w:pPr>
    </w:p>
    <w:p w:rsidR="004E62AD" w:rsidRDefault="004E62AD" w:rsidP="004E62AD">
      <w:pPr>
        <w:spacing w:after="0" w:line="240" w:lineRule="auto"/>
      </w:pPr>
      <w:r>
        <w:t xml:space="preserve">The benefits of having a </w:t>
      </w:r>
      <w:r w:rsidR="00165556" w:rsidRPr="00165556">
        <w:rPr>
          <w:highlight w:val="yellow"/>
        </w:rPr>
        <w:t>ASSOC NAME</w:t>
      </w:r>
      <w:r>
        <w:t xml:space="preserve"> fuel card mean genuine savings for your business. To find out more, call </w:t>
      </w:r>
      <w:r w:rsidRPr="00165556">
        <w:rPr>
          <w:b/>
          <w:highlight w:val="yellow"/>
        </w:rPr>
        <w:t xml:space="preserve">0844 </w:t>
      </w:r>
      <w:r w:rsidR="00165556" w:rsidRPr="00165556">
        <w:rPr>
          <w:b/>
          <w:highlight w:val="yellow"/>
        </w:rPr>
        <w:t>XXX XXXX</w:t>
      </w:r>
      <w:r w:rsidRPr="00165556">
        <w:rPr>
          <w:b/>
          <w:highlight w:val="yellow"/>
        </w:rPr>
        <w:t xml:space="preserve"> </w:t>
      </w:r>
      <w:r>
        <w:t>and speak to our friendly fuel card team, or visit</w:t>
      </w:r>
      <w:r w:rsidR="009D4EE9">
        <w:t xml:space="preserve"> </w:t>
      </w:r>
      <w:hyperlink r:id="rId12" w:history="1">
        <w:r w:rsidR="00F30443">
          <w:rPr>
            <w:rStyle w:val="Hyperlink"/>
            <w:highlight w:val="yellow"/>
          </w:rPr>
          <w:t>our fuel card comparison website</w:t>
        </w:r>
      </w:hyperlink>
      <w:r>
        <w:t>.</w:t>
      </w:r>
      <w:r w:rsidR="009D4EE9">
        <w:t xml:space="preserve"> </w:t>
      </w:r>
    </w:p>
    <w:p w:rsidR="00ED0BB8" w:rsidRDefault="00ED0BB8" w:rsidP="004E62AD">
      <w:pPr>
        <w:spacing w:after="0" w:line="240" w:lineRule="auto"/>
      </w:pPr>
    </w:p>
    <w:p w:rsidR="00ED0BB8" w:rsidRDefault="00ED0BB8" w:rsidP="004E62AD">
      <w:pPr>
        <w:spacing w:after="0" w:line="240" w:lineRule="auto"/>
      </w:pPr>
    </w:p>
    <w:p w:rsidR="00ED0BB8" w:rsidRDefault="00ED0BB8" w:rsidP="00ED0BB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†Savings may depend on credit rating, usage and other market factors. Administration costs can be reduced by using such tools as e-Services and e-Billing. Savings are not guaranteed.</w:t>
      </w:r>
    </w:p>
    <w:p w:rsidR="00ED0BB8" w:rsidRDefault="00ED0BB8" w:rsidP="004E62AD">
      <w:pPr>
        <w:spacing w:after="0" w:line="240" w:lineRule="auto"/>
      </w:pPr>
      <w:bookmarkStart w:id="0" w:name="_GoBack"/>
      <w:bookmarkEnd w:id="0"/>
    </w:p>
    <w:sectPr w:rsidR="00ED0BB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9C6" w:rsidRDefault="009C09C6" w:rsidP="00F01519">
      <w:pPr>
        <w:spacing w:after="0" w:line="240" w:lineRule="auto"/>
      </w:pPr>
      <w:r>
        <w:separator/>
      </w:r>
    </w:p>
  </w:endnote>
  <w:endnote w:type="continuationSeparator" w:id="0">
    <w:p w:rsidR="009C09C6" w:rsidRDefault="009C09C6" w:rsidP="00F0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9C6" w:rsidRDefault="009C09C6" w:rsidP="00F01519">
      <w:pPr>
        <w:spacing w:after="0" w:line="240" w:lineRule="auto"/>
      </w:pPr>
      <w:r>
        <w:separator/>
      </w:r>
    </w:p>
  </w:footnote>
  <w:footnote w:type="continuationSeparator" w:id="0">
    <w:p w:rsidR="009C09C6" w:rsidRDefault="009C09C6" w:rsidP="00F0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35" w:rsidRDefault="00A96C35" w:rsidP="00A96C35">
    <w:pPr>
      <w:pStyle w:val="Header"/>
    </w:pPr>
    <w:r>
      <w:t xml:space="preserve">Associate Partner Copy </w:t>
    </w:r>
    <w:r>
      <w:tab/>
    </w:r>
    <w:r>
      <w:tab/>
    </w:r>
  </w:p>
  <w:p w:rsidR="00A96C35" w:rsidRDefault="00A96C35" w:rsidP="00A96C35">
    <w:pPr>
      <w:pStyle w:val="Header"/>
    </w:pPr>
    <w:r>
      <w:t>300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19"/>
    <w:rsid w:val="00043D06"/>
    <w:rsid w:val="00165556"/>
    <w:rsid w:val="00430E69"/>
    <w:rsid w:val="004E62AD"/>
    <w:rsid w:val="00547461"/>
    <w:rsid w:val="00561F42"/>
    <w:rsid w:val="00885E2E"/>
    <w:rsid w:val="009C09C6"/>
    <w:rsid w:val="009D4EE9"/>
    <w:rsid w:val="00A41715"/>
    <w:rsid w:val="00A51C66"/>
    <w:rsid w:val="00A96C35"/>
    <w:rsid w:val="00B3470F"/>
    <w:rsid w:val="00CE2F56"/>
    <w:rsid w:val="00E02824"/>
    <w:rsid w:val="00ED0BB8"/>
    <w:rsid w:val="00F01519"/>
    <w:rsid w:val="00F30443"/>
    <w:rsid w:val="00F34FFE"/>
    <w:rsid w:val="00FA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88CD2"/>
  <w15:docId w15:val="{C6E92CC0-5E4D-43A9-B87D-A7498763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19"/>
  </w:style>
  <w:style w:type="paragraph" w:styleId="Footer">
    <w:name w:val="footer"/>
    <w:basedOn w:val="Normal"/>
    <w:link w:val="FooterChar"/>
    <w:uiPriority w:val="99"/>
    <w:unhideWhenUsed/>
    <w:rsid w:val="00F0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19"/>
  </w:style>
  <w:style w:type="character" w:styleId="Hyperlink">
    <w:name w:val="Hyperlink"/>
    <w:basedOn w:val="DefaultParagraphFont"/>
    <w:uiPriority w:val="99"/>
    <w:unhideWhenUsed/>
    <w:rsid w:val="004E62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2A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9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to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omepage" TargetMode="External"/><Relationship Id="rId12" Type="http://schemas.openxmlformats.org/officeDocument/2006/relationships/hyperlink" Target="http://homepag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servic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omp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ceche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9A9F-9809-48D5-BF56-C948DE54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Wort</dc:creator>
  <cp:lastModifiedBy>Heather Stark</cp:lastModifiedBy>
  <cp:revision>9</cp:revision>
  <cp:lastPrinted>2014-01-31T10:59:00Z</cp:lastPrinted>
  <dcterms:created xsi:type="dcterms:W3CDTF">2013-11-28T09:32:00Z</dcterms:created>
  <dcterms:modified xsi:type="dcterms:W3CDTF">2016-09-23T08:25:00Z</dcterms:modified>
</cp:coreProperties>
</file>